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9EE" w:rsidRPr="00496FFC" w:rsidRDefault="009C39EE" w:rsidP="009C39EE">
      <w:pPr>
        <w:widowControl w:val="0"/>
        <w:autoSpaceDE w:val="0"/>
        <w:autoSpaceDN w:val="0"/>
        <w:adjustRightInd w:val="0"/>
        <w:spacing w:after="0" w:line="240" w:lineRule="auto"/>
        <w:jc w:val="center"/>
        <w:rPr>
          <w:rFonts w:ascii="Times New Roman" w:eastAsia="Calibri" w:hAnsi="Times New Roman" w:cs="Times New Roman"/>
          <w:b/>
          <w:bCs/>
          <w:sz w:val="18"/>
          <w:szCs w:val="18"/>
        </w:rPr>
      </w:pPr>
      <w:r w:rsidRPr="00496FFC">
        <w:rPr>
          <w:rFonts w:ascii="Times New Roman" w:eastAsia="Calibri" w:hAnsi="Times New Roman" w:cs="Times New Roman"/>
          <w:b/>
          <w:bCs/>
          <w:sz w:val="18"/>
          <w:szCs w:val="18"/>
        </w:rPr>
        <w:t>РОССИЙСКАЯ ФЕДЕРАЦИЯ</w:t>
      </w:r>
    </w:p>
    <w:p w:rsidR="009C39EE" w:rsidRPr="00496FFC" w:rsidRDefault="009C39EE" w:rsidP="009C39EE">
      <w:pPr>
        <w:widowControl w:val="0"/>
        <w:autoSpaceDE w:val="0"/>
        <w:autoSpaceDN w:val="0"/>
        <w:adjustRightInd w:val="0"/>
        <w:spacing w:after="0" w:line="240" w:lineRule="auto"/>
        <w:jc w:val="center"/>
        <w:rPr>
          <w:rFonts w:ascii="Times New Roman" w:eastAsia="Calibri" w:hAnsi="Times New Roman" w:cs="Times New Roman"/>
          <w:b/>
          <w:bCs/>
          <w:sz w:val="18"/>
          <w:szCs w:val="18"/>
        </w:rPr>
      </w:pPr>
    </w:p>
    <w:p w:rsidR="009C39EE" w:rsidRPr="00496FFC" w:rsidRDefault="009C39EE" w:rsidP="009C39EE">
      <w:pPr>
        <w:widowControl w:val="0"/>
        <w:autoSpaceDE w:val="0"/>
        <w:autoSpaceDN w:val="0"/>
        <w:adjustRightInd w:val="0"/>
        <w:spacing w:after="0" w:line="240" w:lineRule="auto"/>
        <w:jc w:val="center"/>
        <w:rPr>
          <w:rFonts w:ascii="Times New Roman" w:eastAsia="Calibri" w:hAnsi="Times New Roman" w:cs="Times New Roman"/>
          <w:b/>
          <w:bCs/>
          <w:sz w:val="18"/>
          <w:szCs w:val="18"/>
        </w:rPr>
      </w:pPr>
      <w:r w:rsidRPr="00496FFC">
        <w:rPr>
          <w:rFonts w:ascii="Times New Roman" w:eastAsia="Calibri" w:hAnsi="Times New Roman" w:cs="Times New Roman"/>
          <w:b/>
          <w:bCs/>
          <w:sz w:val="18"/>
          <w:szCs w:val="18"/>
        </w:rPr>
        <w:t>ФЕДЕРАЛЬНЫЙ ЗАКОН</w:t>
      </w:r>
    </w:p>
    <w:p w:rsidR="009C39EE" w:rsidRPr="00496FFC" w:rsidRDefault="009C39EE" w:rsidP="009C39EE">
      <w:pPr>
        <w:widowControl w:val="0"/>
        <w:autoSpaceDE w:val="0"/>
        <w:autoSpaceDN w:val="0"/>
        <w:adjustRightInd w:val="0"/>
        <w:spacing w:after="0" w:line="240" w:lineRule="auto"/>
        <w:jc w:val="center"/>
        <w:rPr>
          <w:rFonts w:ascii="Times New Roman" w:eastAsia="Calibri" w:hAnsi="Times New Roman" w:cs="Times New Roman"/>
          <w:b/>
          <w:bCs/>
          <w:sz w:val="18"/>
          <w:szCs w:val="18"/>
        </w:rPr>
      </w:pPr>
    </w:p>
    <w:p w:rsidR="009C39EE" w:rsidRPr="00496FFC" w:rsidRDefault="009C39EE" w:rsidP="009C39EE">
      <w:pPr>
        <w:widowControl w:val="0"/>
        <w:autoSpaceDE w:val="0"/>
        <w:autoSpaceDN w:val="0"/>
        <w:adjustRightInd w:val="0"/>
        <w:spacing w:after="0" w:line="240" w:lineRule="auto"/>
        <w:jc w:val="center"/>
        <w:rPr>
          <w:rFonts w:ascii="Times New Roman" w:eastAsia="Calibri" w:hAnsi="Times New Roman" w:cs="Times New Roman"/>
          <w:b/>
          <w:bCs/>
          <w:sz w:val="18"/>
          <w:szCs w:val="18"/>
        </w:rPr>
      </w:pPr>
      <w:r w:rsidRPr="00496FFC">
        <w:rPr>
          <w:rFonts w:ascii="Times New Roman" w:eastAsia="Calibri" w:hAnsi="Times New Roman" w:cs="Times New Roman"/>
          <w:b/>
          <w:bCs/>
          <w:sz w:val="18"/>
          <w:szCs w:val="18"/>
        </w:rPr>
        <w:t>ОБ ОСНОВАХ ОХРАНЫ ЗДОРОВЬЯ ГРАЖДАН В РОССИЙСКОЙ ФЕДЕРАЦИИ</w:t>
      </w:r>
    </w:p>
    <w:p w:rsidR="009C39EE" w:rsidRPr="00496FFC" w:rsidRDefault="009C39EE" w:rsidP="009C39EE">
      <w:pPr>
        <w:widowControl w:val="0"/>
        <w:autoSpaceDE w:val="0"/>
        <w:autoSpaceDN w:val="0"/>
        <w:adjustRightInd w:val="0"/>
        <w:spacing w:after="0" w:line="240" w:lineRule="auto"/>
        <w:jc w:val="center"/>
        <w:rPr>
          <w:rFonts w:ascii="Times New Roman" w:eastAsia="Calibri" w:hAnsi="Times New Roman" w:cs="Times New Roman"/>
          <w:sz w:val="18"/>
          <w:szCs w:val="18"/>
        </w:rPr>
      </w:pPr>
    </w:p>
    <w:p w:rsidR="009C39EE" w:rsidRPr="00496FFC" w:rsidRDefault="009C39EE" w:rsidP="009C39EE">
      <w:pPr>
        <w:widowControl w:val="0"/>
        <w:autoSpaceDE w:val="0"/>
        <w:autoSpaceDN w:val="0"/>
        <w:adjustRightInd w:val="0"/>
        <w:spacing w:after="0" w:line="240" w:lineRule="auto"/>
        <w:jc w:val="right"/>
        <w:rPr>
          <w:rFonts w:ascii="Times New Roman" w:eastAsia="Calibri" w:hAnsi="Times New Roman" w:cs="Times New Roman"/>
          <w:sz w:val="18"/>
          <w:szCs w:val="18"/>
        </w:rPr>
      </w:pPr>
      <w:r w:rsidRPr="00496FFC">
        <w:rPr>
          <w:rFonts w:ascii="Times New Roman" w:eastAsia="Calibri" w:hAnsi="Times New Roman" w:cs="Times New Roman"/>
          <w:sz w:val="18"/>
          <w:szCs w:val="18"/>
        </w:rPr>
        <w:t>Принят</w:t>
      </w:r>
    </w:p>
    <w:p w:rsidR="009C39EE" w:rsidRPr="00496FFC" w:rsidRDefault="009C39EE" w:rsidP="009C39EE">
      <w:pPr>
        <w:widowControl w:val="0"/>
        <w:autoSpaceDE w:val="0"/>
        <w:autoSpaceDN w:val="0"/>
        <w:adjustRightInd w:val="0"/>
        <w:spacing w:after="0" w:line="240" w:lineRule="auto"/>
        <w:jc w:val="right"/>
        <w:rPr>
          <w:rFonts w:ascii="Times New Roman" w:eastAsia="Calibri" w:hAnsi="Times New Roman" w:cs="Times New Roman"/>
          <w:sz w:val="18"/>
          <w:szCs w:val="18"/>
        </w:rPr>
      </w:pPr>
      <w:r w:rsidRPr="00496FFC">
        <w:rPr>
          <w:rFonts w:ascii="Times New Roman" w:eastAsia="Calibri" w:hAnsi="Times New Roman" w:cs="Times New Roman"/>
          <w:sz w:val="18"/>
          <w:szCs w:val="18"/>
        </w:rPr>
        <w:t>Государственной Думой</w:t>
      </w:r>
    </w:p>
    <w:p w:rsidR="009C39EE" w:rsidRPr="00496FFC" w:rsidRDefault="009C39EE" w:rsidP="009C39EE">
      <w:pPr>
        <w:widowControl w:val="0"/>
        <w:autoSpaceDE w:val="0"/>
        <w:autoSpaceDN w:val="0"/>
        <w:adjustRightInd w:val="0"/>
        <w:spacing w:after="0" w:line="240" w:lineRule="auto"/>
        <w:jc w:val="right"/>
        <w:rPr>
          <w:rFonts w:ascii="Times New Roman" w:eastAsia="Calibri" w:hAnsi="Times New Roman" w:cs="Times New Roman"/>
          <w:sz w:val="18"/>
          <w:szCs w:val="18"/>
        </w:rPr>
      </w:pPr>
      <w:r w:rsidRPr="00496FFC">
        <w:rPr>
          <w:rFonts w:ascii="Times New Roman" w:eastAsia="Calibri" w:hAnsi="Times New Roman" w:cs="Times New Roman"/>
          <w:sz w:val="18"/>
          <w:szCs w:val="18"/>
        </w:rPr>
        <w:t>1 ноября 2011 года</w:t>
      </w:r>
    </w:p>
    <w:p w:rsidR="009C39EE" w:rsidRPr="00496FFC" w:rsidRDefault="009C39EE" w:rsidP="009C39EE">
      <w:pPr>
        <w:widowControl w:val="0"/>
        <w:autoSpaceDE w:val="0"/>
        <w:autoSpaceDN w:val="0"/>
        <w:adjustRightInd w:val="0"/>
        <w:spacing w:after="0" w:line="240" w:lineRule="auto"/>
        <w:jc w:val="right"/>
        <w:rPr>
          <w:rFonts w:ascii="Times New Roman" w:eastAsia="Calibri" w:hAnsi="Times New Roman" w:cs="Times New Roman"/>
          <w:sz w:val="18"/>
          <w:szCs w:val="18"/>
        </w:rPr>
      </w:pPr>
    </w:p>
    <w:p w:rsidR="009C39EE" w:rsidRPr="00496FFC" w:rsidRDefault="009C39EE" w:rsidP="009C39EE">
      <w:pPr>
        <w:widowControl w:val="0"/>
        <w:autoSpaceDE w:val="0"/>
        <w:autoSpaceDN w:val="0"/>
        <w:adjustRightInd w:val="0"/>
        <w:spacing w:after="0" w:line="240" w:lineRule="auto"/>
        <w:jc w:val="right"/>
        <w:rPr>
          <w:rFonts w:ascii="Times New Roman" w:eastAsia="Calibri" w:hAnsi="Times New Roman" w:cs="Times New Roman"/>
          <w:sz w:val="18"/>
          <w:szCs w:val="18"/>
        </w:rPr>
      </w:pPr>
      <w:r w:rsidRPr="00496FFC">
        <w:rPr>
          <w:rFonts w:ascii="Times New Roman" w:eastAsia="Calibri" w:hAnsi="Times New Roman" w:cs="Times New Roman"/>
          <w:sz w:val="18"/>
          <w:szCs w:val="18"/>
        </w:rPr>
        <w:t>Одобрен</w:t>
      </w:r>
    </w:p>
    <w:p w:rsidR="009C39EE" w:rsidRPr="00496FFC" w:rsidRDefault="009C39EE" w:rsidP="009C39EE">
      <w:pPr>
        <w:widowControl w:val="0"/>
        <w:autoSpaceDE w:val="0"/>
        <w:autoSpaceDN w:val="0"/>
        <w:adjustRightInd w:val="0"/>
        <w:spacing w:after="0" w:line="240" w:lineRule="auto"/>
        <w:jc w:val="right"/>
        <w:rPr>
          <w:rFonts w:ascii="Times New Roman" w:eastAsia="Calibri" w:hAnsi="Times New Roman" w:cs="Times New Roman"/>
          <w:sz w:val="18"/>
          <w:szCs w:val="18"/>
        </w:rPr>
      </w:pPr>
      <w:r w:rsidRPr="00496FFC">
        <w:rPr>
          <w:rFonts w:ascii="Times New Roman" w:eastAsia="Calibri" w:hAnsi="Times New Roman" w:cs="Times New Roman"/>
          <w:sz w:val="18"/>
          <w:szCs w:val="18"/>
        </w:rPr>
        <w:t>Советом Федерации</w:t>
      </w:r>
    </w:p>
    <w:p w:rsidR="009C39EE" w:rsidRPr="00496FFC" w:rsidRDefault="009C39EE" w:rsidP="009C39EE">
      <w:pPr>
        <w:widowControl w:val="0"/>
        <w:autoSpaceDE w:val="0"/>
        <w:autoSpaceDN w:val="0"/>
        <w:adjustRightInd w:val="0"/>
        <w:spacing w:after="0" w:line="240" w:lineRule="auto"/>
        <w:jc w:val="right"/>
        <w:rPr>
          <w:rFonts w:ascii="Times New Roman" w:eastAsia="Calibri" w:hAnsi="Times New Roman" w:cs="Times New Roman"/>
          <w:sz w:val="18"/>
          <w:szCs w:val="18"/>
        </w:rPr>
      </w:pPr>
      <w:r w:rsidRPr="00496FFC">
        <w:rPr>
          <w:rFonts w:ascii="Times New Roman" w:eastAsia="Calibri" w:hAnsi="Times New Roman" w:cs="Times New Roman"/>
          <w:sz w:val="18"/>
          <w:szCs w:val="18"/>
        </w:rPr>
        <w:t>9 ноября 2011 года</w:t>
      </w:r>
    </w:p>
    <w:p w:rsidR="009C39EE" w:rsidRPr="00496FFC" w:rsidRDefault="009C39EE" w:rsidP="009C39EE">
      <w:pPr>
        <w:widowControl w:val="0"/>
        <w:autoSpaceDE w:val="0"/>
        <w:autoSpaceDN w:val="0"/>
        <w:adjustRightInd w:val="0"/>
        <w:spacing w:after="0" w:line="240" w:lineRule="auto"/>
        <w:jc w:val="center"/>
        <w:rPr>
          <w:rFonts w:ascii="Times New Roman" w:eastAsia="Calibri" w:hAnsi="Times New Roman" w:cs="Times New Roman"/>
          <w:sz w:val="18"/>
          <w:szCs w:val="18"/>
        </w:rPr>
      </w:pPr>
    </w:p>
    <w:p w:rsidR="009C39EE" w:rsidRPr="00496FFC" w:rsidRDefault="009C39EE" w:rsidP="009C39EE">
      <w:pPr>
        <w:widowControl w:val="0"/>
        <w:autoSpaceDE w:val="0"/>
        <w:autoSpaceDN w:val="0"/>
        <w:adjustRightInd w:val="0"/>
        <w:spacing w:after="0" w:line="240" w:lineRule="auto"/>
        <w:ind w:firstLine="540"/>
        <w:jc w:val="both"/>
        <w:rPr>
          <w:rFonts w:ascii="Times New Roman" w:eastAsia="Calibri" w:hAnsi="Times New Roman" w:cs="Times New Roman"/>
          <w:sz w:val="18"/>
          <w:szCs w:val="18"/>
        </w:rPr>
      </w:pPr>
    </w:p>
    <w:p w:rsidR="009C39EE" w:rsidRPr="00496FFC" w:rsidRDefault="009C39EE" w:rsidP="009C39EE">
      <w:pPr>
        <w:spacing w:after="270" w:line="270" w:lineRule="atLeast"/>
        <w:jc w:val="center"/>
        <w:rPr>
          <w:rFonts w:ascii="Times New Roman" w:eastAsia="Times New Roman" w:hAnsi="Times New Roman" w:cs="Times New Roman"/>
          <w:color w:val="000000"/>
          <w:sz w:val="18"/>
          <w:szCs w:val="18"/>
          <w:lang w:eastAsia="ru-RU"/>
        </w:rPr>
      </w:pPr>
      <w:r w:rsidRPr="00496FFC">
        <w:rPr>
          <w:rFonts w:ascii="Times New Roman" w:eastAsia="Calibri" w:hAnsi="Times New Roman" w:cs="Times New Roman"/>
          <w:b/>
          <w:bCs/>
          <w:sz w:val="18"/>
          <w:szCs w:val="18"/>
        </w:rPr>
        <w:t>(извлечение)</w:t>
      </w:r>
    </w:p>
    <w:p w:rsidR="009C39EE" w:rsidRPr="00496FFC" w:rsidRDefault="009C39EE" w:rsidP="009C39EE">
      <w:pPr>
        <w:spacing w:after="0" w:line="270" w:lineRule="atLeast"/>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Глава 4. </w:t>
      </w:r>
      <w:r w:rsidRPr="00496FFC">
        <w:rPr>
          <w:rFonts w:ascii="Times New Roman" w:eastAsia="Times New Roman" w:hAnsi="Times New Roman" w:cs="Times New Roman"/>
          <w:b/>
          <w:bCs/>
          <w:color w:val="000000"/>
          <w:sz w:val="18"/>
          <w:szCs w:val="18"/>
          <w:lang w:eastAsia="ru-RU"/>
        </w:rPr>
        <w:t>Права и обязанности граждан в сфере охраны здоровья</w:t>
      </w:r>
    </w:p>
    <w:p w:rsidR="009C39EE" w:rsidRPr="00496FFC" w:rsidRDefault="009C39EE" w:rsidP="009C39EE">
      <w:pPr>
        <w:spacing w:after="0" w:line="270" w:lineRule="atLeast"/>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Статья 18. </w:t>
      </w:r>
      <w:r w:rsidRPr="00496FFC">
        <w:rPr>
          <w:rFonts w:ascii="Times New Roman" w:eastAsia="Times New Roman" w:hAnsi="Times New Roman" w:cs="Times New Roman"/>
          <w:b/>
          <w:bCs/>
          <w:color w:val="000000"/>
          <w:sz w:val="18"/>
          <w:szCs w:val="18"/>
          <w:lang w:eastAsia="ru-RU"/>
        </w:rPr>
        <w:t>Право на охрану здоровья</w:t>
      </w:r>
    </w:p>
    <w:p w:rsidR="009C39EE" w:rsidRPr="00496FFC" w:rsidRDefault="009C39EE" w:rsidP="009C39EE">
      <w:pPr>
        <w:spacing w:after="270" w:line="270" w:lineRule="atLeast"/>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Каждый имеет право на охрану здоровья.</w:t>
      </w:r>
    </w:p>
    <w:p w:rsidR="009C39EE" w:rsidRPr="00496FFC" w:rsidRDefault="009C39EE" w:rsidP="009C39EE">
      <w:pPr>
        <w:spacing w:after="270" w:line="270" w:lineRule="atLeast"/>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помощью.</w:t>
      </w:r>
    </w:p>
    <w:p w:rsidR="009C39EE" w:rsidRPr="00496FFC" w:rsidRDefault="009C39EE" w:rsidP="009C39EE">
      <w:pPr>
        <w:spacing w:after="0" w:line="270" w:lineRule="atLeast"/>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Статья 19. </w:t>
      </w:r>
      <w:r w:rsidRPr="00496FFC">
        <w:rPr>
          <w:rFonts w:ascii="Times New Roman" w:eastAsia="Times New Roman" w:hAnsi="Times New Roman" w:cs="Times New Roman"/>
          <w:b/>
          <w:bCs/>
          <w:color w:val="000000"/>
          <w:sz w:val="18"/>
          <w:szCs w:val="18"/>
          <w:lang w:eastAsia="ru-RU"/>
        </w:rPr>
        <w:t>Право на медицинскую помощь</w:t>
      </w:r>
    </w:p>
    <w:p w:rsidR="009C39EE" w:rsidRPr="00496FFC" w:rsidRDefault="009C39EE" w:rsidP="009C39EE">
      <w:pPr>
        <w:spacing w:after="270" w:line="270" w:lineRule="atLeast"/>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Каждый имеет право на медицинскую помощь.</w:t>
      </w:r>
    </w:p>
    <w:p w:rsidR="009C39EE" w:rsidRPr="00496FFC" w:rsidRDefault="009C39EE" w:rsidP="009C39EE">
      <w:pPr>
        <w:spacing w:after="270" w:line="270" w:lineRule="atLeast"/>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4. Порядок оказания медицинской помощи иностранным гражданам определяется Правительством Российской Федерации.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5. Пациент имеет право на: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выбор врача и выбор медицинской организации в соответствии с настоящим Федеральным законом;</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профилактику, диагностику, лечение, медицинскую реабилитацию в медицинских организациях в условиях, соответствующих санитарно-гигиеническим требованиям;</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3) получение консультаций врачей-специалистов;</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4) облегчение боли, связанной с заболеванием и (или) медицинским вмешательством, доступными методами и лекарственными препаратами;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lastRenderedPageBreak/>
        <w:t>6) получение лечебного питания в случае нахождения пациента на лечении в стационарных условиях;</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7) защиту сведений, составляющих врачебную тайну;</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8) отказ от медицинского вмешательства;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9) возмещение вреда, причиненного здоровью при оказании ему медицинской помощи;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10) допуск к нему адвоката или законного представителя для защиты своих прав;</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9C39EE" w:rsidRPr="00496FFC" w:rsidRDefault="009C39EE" w:rsidP="009C39EE">
      <w:pPr>
        <w:spacing w:after="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Статья 20. </w:t>
      </w:r>
      <w:r w:rsidRPr="00496FFC">
        <w:rPr>
          <w:rFonts w:ascii="Times New Roman" w:eastAsia="Times New Roman" w:hAnsi="Times New Roman" w:cs="Times New Roman"/>
          <w:b/>
          <w:bCs/>
          <w:color w:val="000000"/>
          <w:sz w:val="18"/>
          <w:szCs w:val="18"/>
          <w:lang w:eastAsia="ru-RU"/>
        </w:rPr>
        <w:t>Информированное добровольное согласие на медицинское вмешательство и на отказ от медицинского вмешательства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Информированное добровольное согласие на медицинское вмешательство дает один из родителей или иной законный представитель в отношении: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лица, не достигшего возраста, установленного частью 5 статьи 47 и частью 2 статьи 54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3. Гражданин, один из родителей или иной законный представитель лица, указанного в части 2 настоящей статьи, имеют право отказаться от медицинского вмешательства или потребовать его прекращения, за исключением случаев, предусмотренных частью 9 настоящей статьи. Законный представитель лица, признанного в установленном законом порядке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4. При отказе от медицинского вмешательства гражданину, одному из родителей или иному законному представителю лица, указанного в части 2 настоящей статьи, в доступной для него форме должны быть разъяснены возможные последствия такого отказа.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5. При отказе одного из родителей или иного законного представителя лица, указанного в части 2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lastRenderedPageBreak/>
        <w:t>6. Лица, указанные в частях 1 и 2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перечень, устанавливаемый уполномоченным федеральным органом исполнительной власти.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7. Информированное добровольное согласие на медицинское вмешательство или отказ от медицинского вмешательства оформляется в письменной форме, подписывается гражданином, одним из родителей или иным законным представителем, медицинским работником и содержится в медицинской документации пациента.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8. Порядок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9. Медицинское вмешательство без согласия гражданина, одного из родителей или иного законного представителя допускается: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в отношении лиц, страдающих заболеваниями, представляющими опасность для окружающих;</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3) в отношении лиц, страдающих тяжелыми психическими расстройствами;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4) в отношении лиц, совершивших общественно опасные деяния (преступления);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5) при проведении судебно-медицинской экспертизы и (или) судебно-психиатрической экспертизы.</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10. Решение о медицинском вмешательстве без согласия гражданина, одного из родителей или иного законного представителя принимается: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в случаях, указанных в пунктах 1 и 2 части 9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части 2 настоящей статьи и в отношении которого проведено медицинское вмешательство;</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в отношении лиц, указанных в пунктах 3 и 4 части 9 настоящей статьи, - судом в случаях и в порядке, которые установлены законодательством Российской Федерации.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законом.</w:t>
      </w:r>
    </w:p>
    <w:p w:rsidR="009C39EE" w:rsidRPr="00496FFC" w:rsidRDefault="009C39EE" w:rsidP="009C39EE">
      <w:pPr>
        <w:spacing w:after="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Статья 21.</w:t>
      </w:r>
      <w:r w:rsidRPr="00496FFC">
        <w:rPr>
          <w:rFonts w:ascii="Times New Roman" w:eastAsia="Times New Roman" w:hAnsi="Times New Roman" w:cs="Times New Roman"/>
          <w:b/>
          <w:bCs/>
          <w:color w:val="000000"/>
          <w:sz w:val="18"/>
          <w:szCs w:val="18"/>
          <w:lang w:eastAsia="ru-RU"/>
        </w:rPr>
        <w:t> Выбор врача и медицинской организации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 xml:space="preserve">1. При оказании гражданину медицинской помощи в рамках программы государственных гарантий бесплатного оказания гражданам медицинской помощи он имеет право на выбор медицинской организации в порядке, утвержденном уполномоченным федеральным органом исполнительной власти, и на выбор врача с учетом согласия врача. Особенности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перечень, а также работниками организаций, включенных в перечень </w:t>
      </w:r>
      <w:r w:rsidRPr="00496FFC">
        <w:rPr>
          <w:rFonts w:ascii="Times New Roman" w:eastAsia="Times New Roman" w:hAnsi="Times New Roman" w:cs="Times New Roman"/>
          <w:color w:val="000000"/>
          <w:sz w:val="18"/>
          <w:szCs w:val="18"/>
          <w:lang w:eastAsia="ru-RU"/>
        </w:rPr>
        <w:lastRenderedPageBreak/>
        <w:t>организаций отдельных отраслей промышленности с особо опасными условиями труда, устанавливаются Правительством Российской Федерации.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3. Оказание первичной специализированной медико-санитарной помощи осуществляется: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по направлению врача-терапевта участкового, врача-педиатра участкового, врача общей практики (семейного врача), фельдшера, врача-специалиста;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в случае самостоятельного обращения гражданина в медицинскую организацию, в том числе организацию, выбранную им в соответствии с частью 2 настоящей статьи, с учетом порядков оказания медицинской помощи.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6. При оказании гражданину медицинской помощи в рамках программы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порядке, устанавливаемом уполномоченным федеральным органом исполнительной власти.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а также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статьями 25 и 26 настоящего Федерального закона.</w:t>
      </w:r>
    </w:p>
    <w:p w:rsidR="009C39EE" w:rsidRPr="00496FFC" w:rsidRDefault="009C39EE" w:rsidP="009C39EE">
      <w:pPr>
        <w:spacing w:after="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Статья 22. </w:t>
      </w:r>
      <w:r w:rsidRPr="00496FFC">
        <w:rPr>
          <w:rFonts w:ascii="Times New Roman" w:eastAsia="Times New Roman" w:hAnsi="Times New Roman" w:cs="Times New Roman"/>
          <w:b/>
          <w:bCs/>
          <w:color w:val="000000"/>
          <w:sz w:val="18"/>
          <w:szCs w:val="18"/>
          <w:lang w:eastAsia="ru-RU"/>
        </w:rPr>
        <w:t>Информация о состоянии здоровья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lastRenderedPageBreak/>
        <w:t>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части 2 статьи 54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4. Пациент либо его законный представитель имеет право непосредственно знакомиться с медицинской документацией, отражающей состояние его здоровья, и получать на основании такой документации консультации у других специалистов.</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5. Пациент либо его законный представитель имеет право на основании письменного заявления получать отражающие состояние здоровья медицинские документы, их копии и выписки из медицинских документов. Основания, порядок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9C39EE" w:rsidRPr="00496FFC" w:rsidRDefault="009C39EE" w:rsidP="009C39EE">
      <w:pPr>
        <w:spacing w:after="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Статья 23. </w:t>
      </w:r>
      <w:r w:rsidRPr="00496FFC">
        <w:rPr>
          <w:rFonts w:ascii="Times New Roman" w:eastAsia="Times New Roman" w:hAnsi="Times New Roman" w:cs="Times New Roman"/>
          <w:b/>
          <w:bCs/>
          <w:color w:val="000000"/>
          <w:sz w:val="18"/>
          <w:szCs w:val="18"/>
          <w:lang w:eastAsia="ru-RU"/>
        </w:rPr>
        <w:t>Информация о факторах, влияющих на здоровье</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порядке, предусмотренном законодательством Российской Федерации.</w:t>
      </w:r>
    </w:p>
    <w:p w:rsidR="009C39EE" w:rsidRPr="00496FFC" w:rsidRDefault="009C39EE" w:rsidP="009C39EE">
      <w:pPr>
        <w:spacing w:after="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Статья 24. </w:t>
      </w:r>
      <w:r w:rsidRPr="00496FFC">
        <w:rPr>
          <w:rFonts w:ascii="Times New Roman" w:eastAsia="Times New Roman" w:hAnsi="Times New Roman" w:cs="Times New Roman"/>
          <w:b/>
          <w:bCs/>
          <w:color w:val="000000"/>
          <w:sz w:val="18"/>
          <w:szCs w:val="18"/>
          <w:lang w:eastAsia="ru-RU"/>
        </w:rPr>
        <w:t>Права работников, занятых на отдельных видах работ, на охрану здоровья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медицинские осмотры.</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Перечень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9C39EE" w:rsidRPr="00496FFC" w:rsidRDefault="009C39EE" w:rsidP="009C39EE">
      <w:pPr>
        <w:spacing w:after="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lastRenderedPageBreak/>
        <w:t>Статья 25. </w:t>
      </w:r>
      <w:r w:rsidRPr="00496FFC">
        <w:rPr>
          <w:rFonts w:ascii="Times New Roman" w:eastAsia="Times New Roman" w:hAnsi="Times New Roman" w:cs="Times New Roman"/>
          <w:b/>
          <w:bCs/>
          <w:color w:val="000000"/>
          <w:sz w:val="18"/>
          <w:szCs w:val="18"/>
          <w:lang w:eastAsia="ru-RU"/>
        </w:rPr>
        <w:t>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статьей 61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в которых федеральным законом предусмотрена военная служба или приравненная к ней служба.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4. Порядок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в которых федеральным законом предусмотрена военная служба или приравненная к ней служба.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5. Граждане при постановке их на воинский учет, призыве или поступлении на военную службу или приравненную к ней службу по контракту, поступлении в военные образовательные учреждения профессионального образования,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программы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rsidR="009C39EE" w:rsidRPr="00496FFC" w:rsidRDefault="009C39EE" w:rsidP="009C39EE">
      <w:pPr>
        <w:spacing w:after="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Статья 26. </w:t>
      </w:r>
      <w:r w:rsidRPr="00496FFC">
        <w:rPr>
          <w:rFonts w:ascii="Times New Roman" w:eastAsia="Times New Roman" w:hAnsi="Times New Roman" w:cs="Times New Roman"/>
          <w:b/>
          <w:bCs/>
          <w:color w:val="000000"/>
          <w:sz w:val="18"/>
          <w:szCs w:val="18"/>
          <w:lang w:eastAsia="ru-RU"/>
        </w:rPr>
        <w:t>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Беременные женщины, женщины во время родов и в послеродовой период из числа лиц, указанных в части 1 настоящей статьи, имеют право на оказание медицинской помощи, в том числе в медицинских организациях охраны материнства и детства.</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lastRenderedPageBreak/>
        <w:t>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части 3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5. Испытание новых методов профилактики, диагностики, лечения, медицинской реабилитации, а также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части 1 настоящей статьи, не допускается.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7. 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части 1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 исполнительной власти.</w:t>
      </w:r>
    </w:p>
    <w:p w:rsidR="009C39EE" w:rsidRPr="00496FFC" w:rsidRDefault="009C39EE" w:rsidP="009C39EE">
      <w:pPr>
        <w:spacing w:after="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Статья 27. </w:t>
      </w:r>
      <w:r w:rsidRPr="00496FFC">
        <w:rPr>
          <w:rFonts w:ascii="Times New Roman" w:eastAsia="Times New Roman" w:hAnsi="Times New Roman" w:cs="Times New Roman"/>
          <w:b/>
          <w:bCs/>
          <w:color w:val="000000"/>
          <w:sz w:val="18"/>
          <w:szCs w:val="18"/>
          <w:lang w:eastAsia="ru-RU"/>
        </w:rPr>
        <w:t>Обязанности граждан в сфере охраны здоровья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Граждане обязаны заботиться о сохранении своего здоровья.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Граждане в случаях, предусмотренных законодательством Российской Федерации, обязаны проходить медицинские осмотры, а граждане, страдающие заболеваниями,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9C39EE" w:rsidRPr="00496FFC" w:rsidRDefault="009C39EE" w:rsidP="009C39EE">
      <w:pPr>
        <w:spacing w:after="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Статья 28. </w:t>
      </w:r>
      <w:r w:rsidRPr="00496FFC">
        <w:rPr>
          <w:rFonts w:ascii="Times New Roman" w:eastAsia="Times New Roman" w:hAnsi="Times New Roman" w:cs="Times New Roman"/>
          <w:b/>
          <w:bCs/>
          <w:color w:val="000000"/>
          <w:sz w:val="18"/>
          <w:szCs w:val="18"/>
          <w:lang w:eastAsia="ru-RU"/>
        </w:rPr>
        <w:t>Общественные объединения по защите прав граждан в сфере охраны здоровья</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9C39EE" w:rsidRPr="00496FFC"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084598" w:rsidRPr="009C39EE" w:rsidRDefault="009C39EE" w:rsidP="009C39EE">
      <w:pPr>
        <w:spacing w:after="270" w:line="270" w:lineRule="atLeast"/>
        <w:jc w:val="both"/>
        <w:rPr>
          <w:rFonts w:ascii="Times New Roman" w:eastAsia="Times New Roman" w:hAnsi="Times New Roman" w:cs="Times New Roman"/>
          <w:color w:val="000000"/>
          <w:sz w:val="18"/>
          <w:szCs w:val="18"/>
          <w:lang w:eastAsia="ru-RU"/>
        </w:rPr>
      </w:pPr>
      <w:r w:rsidRPr="00496FFC">
        <w:rPr>
          <w:rFonts w:ascii="Times New Roman" w:eastAsia="Times New Roman" w:hAnsi="Times New Roman" w:cs="Times New Roman"/>
          <w:color w:val="000000"/>
          <w:sz w:val="18"/>
          <w:szCs w:val="18"/>
          <w:lang w:eastAsia="ru-RU"/>
        </w:rPr>
        <w:lastRenderedPageBreak/>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w:t>
      </w:r>
      <w:r>
        <w:rPr>
          <w:rFonts w:ascii="Times New Roman" w:eastAsia="Times New Roman" w:hAnsi="Times New Roman" w:cs="Times New Roman"/>
          <w:color w:val="000000"/>
          <w:sz w:val="18"/>
          <w:szCs w:val="18"/>
          <w:lang w:eastAsia="ru-RU"/>
        </w:rPr>
        <w:t xml:space="preserve"> и заменителей грудного молока.</w:t>
      </w:r>
      <w:bookmarkStart w:id="0" w:name="_GoBack"/>
      <w:bookmarkEnd w:id="0"/>
    </w:p>
    <w:sectPr w:rsidR="00084598" w:rsidRPr="009C39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9EE"/>
    <w:rsid w:val="00084598"/>
    <w:rsid w:val="009C39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1EC1E5-9C6C-4FCE-A6D0-6775DA3D5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39E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3855</Words>
  <Characters>21978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cp:revision>
  <dcterms:created xsi:type="dcterms:W3CDTF">2021-10-19T04:49:00Z</dcterms:created>
  <dcterms:modified xsi:type="dcterms:W3CDTF">2021-10-19T04:49:00Z</dcterms:modified>
</cp:coreProperties>
</file>